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u w:val="single"/>
        </w:rPr>
        <w:t xml:space="preserve">     </w:t>
      </w:r>
      <w:r>
        <w:rPr>
          <w:rFonts w:hint="eastAsia" w:ascii="华文中宋" w:hAnsi="华文中宋" w:eastAsia="华文中宋"/>
          <w:sz w:val="40"/>
          <w:szCs w:val="40"/>
        </w:rPr>
        <w:t>年委托中国社会科学院</w:t>
      </w:r>
    </w:p>
    <w:p>
      <w:pPr>
        <w:ind w:firstLine="840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评审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职称</w:t>
      </w:r>
      <w:bookmarkStart w:id="0" w:name="_GoBack"/>
      <w:bookmarkEnd w:id="0"/>
      <w:r>
        <w:rPr>
          <w:rFonts w:hint="eastAsia" w:ascii="华文中宋" w:hAnsi="华文中宋" w:eastAsia="华文中宋"/>
          <w:sz w:val="40"/>
          <w:szCs w:val="40"/>
        </w:rPr>
        <w:t>计划表</w:t>
      </w:r>
    </w:p>
    <w:p/>
    <w:p/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委托评审单位（省部级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，盖人事部门公章</w:t>
      </w:r>
      <w:r>
        <w:rPr>
          <w:rFonts w:hint="eastAsia" w:ascii="仿宋_GB2312" w:eastAsia="仿宋_GB2312"/>
          <w:b/>
          <w:sz w:val="32"/>
          <w:szCs w:val="32"/>
        </w:rPr>
        <w:t>）：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3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8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进行委托评审的下属单位名称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8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拟委托我院相关研究所名称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8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是否已与研究所进行前期沟通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委托评审总人数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申报研究员人数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申报副研究员人数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申报助理研究员人数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申报研究实习员人数</w:t>
            </w:r>
          </w:p>
        </w:tc>
        <w:tc>
          <w:tcPr>
            <w:tcW w:w="37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附：联系方式</w:t>
      </w:r>
    </w:p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委托评审单位（省部级）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55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所在部门及职务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下属单位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55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所在部门及职务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190"/>
    <w:rsid w:val="00060EE5"/>
    <w:rsid w:val="000806B4"/>
    <w:rsid w:val="00154624"/>
    <w:rsid w:val="00154F43"/>
    <w:rsid w:val="00334B6F"/>
    <w:rsid w:val="003D08DB"/>
    <w:rsid w:val="00487B32"/>
    <w:rsid w:val="00551CD6"/>
    <w:rsid w:val="005717BB"/>
    <w:rsid w:val="00573ACD"/>
    <w:rsid w:val="00582BFD"/>
    <w:rsid w:val="005C69E8"/>
    <w:rsid w:val="005D2728"/>
    <w:rsid w:val="006244F2"/>
    <w:rsid w:val="00656190"/>
    <w:rsid w:val="007F5874"/>
    <w:rsid w:val="008B6AC3"/>
    <w:rsid w:val="009344BF"/>
    <w:rsid w:val="009F64D1"/>
    <w:rsid w:val="00A61511"/>
    <w:rsid w:val="00AB5AF5"/>
    <w:rsid w:val="00B15827"/>
    <w:rsid w:val="00C007F8"/>
    <w:rsid w:val="00C032B4"/>
    <w:rsid w:val="00DE405F"/>
    <w:rsid w:val="00E26D99"/>
    <w:rsid w:val="00E82DFD"/>
    <w:rsid w:val="00EF3759"/>
    <w:rsid w:val="00F4415E"/>
    <w:rsid w:val="348E01F3"/>
    <w:rsid w:val="418C3389"/>
    <w:rsid w:val="585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CASS</Company>
  <Pages>1</Pages>
  <Words>38</Words>
  <Characters>217</Characters>
  <Lines>1</Lines>
  <Paragraphs>1</Paragraphs>
  <TotalTime>6</TotalTime>
  <ScaleCrop>false</ScaleCrop>
  <LinksUpToDate>false</LinksUpToDate>
  <CharactersWithSpaces>254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2018-02-27T10:14:00Z</dcterms:created>
  <dc:creator>YUANYUAN</dc:creator>
  <cp:lastModifiedBy>ShuaiMan</cp:lastModifiedBy>
  <dcterms:modified xsi:type="dcterms:W3CDTF">2021-04-06T01:30:49Z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